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emf" ContentType="image/x-e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Heiti SC Light" w:eastAsia="Heiti SC Light"/>
          <w:b/>
          <w:sz w:val="40"/>
          <w:szCs w:val="40"/>
        </w:rPr>
      </w:pPr>
      <w:r>
        <w:rPr>
          <w:rFonts w:hint="eastAsia"/>
        </w:rPr>
        <w:t xml:space="preserve">                     </w:t>
      </w:r>
      <w:r>
        <w:rPr>
          <w:rFonts w:hint="eastAsia" w:ascii="Heiti SC Light" w:eastAsia="Heiti SC Light"/>
          <w:sz w:val="36"/>
          <w:szCs w:val="36"/>
        </w:rPr>
        <w:t xml:space="preserve"> </w:t>
      </w:r>
      <w:r>
        <w:rPr>
          <w:rFonts w:hint="eastAsia" w:ascii="Heiti SC Light" w:eastAsia="Heiti SC Light"/>
          <w:sz w:val="40"/>
          <w:szCs w:val="40"/>
        </w:rPr>
        <w:t xml:space="preserve">  </w:t>
      </w:r>
      <w:r>
        <w:rPr>
          <w:rFonts w:hint="eastAsia" w:ascii="Heiti SC Light" w:eastAsia="Heiti SC Light"/>
          <w:b/>
          <w:sz w:val="40"/>
          <w:szCs w:val="40"/>
        </w:rPr>
        <w:t>期中测试</w:t>
      </w:r>
    </w:p>
    <w:p>
      <w:pPr>
        <w:rPr>
          <w:rFonts w:hint="eastAsia" w:ascii="Heiti SC Light" w:eastAsia="Heiti SC Light"/>
          <w:b/>
          <w:sz w:val="32"/>
          <w:szCs w:val="32"/>
          <w:lang w:eastAsia="zh-CN"/>
        </w:rPr>
      </w:pPr>
      <w:r>
        <w:rPr>
          <w:rFonts w:hint="eastAsia" w:ascii="Heiti SC Light" w:eastAsia="Heiti SC Light"/>
          <w:b/>
          <w:sz w:val="32"/>
          <w:szCs w:val="32"/>
        </w:rPr>
        <w:t>一、选择题（每题3分，共30分）</w:t>
      </w:r>
      <w:r>
        <w:rPr>
          <w:rFonts w:hint="eastAsia" w:ascii="Heiti SC Light" w:eastAsia="Heiti SC Light"/>
          <w:b/>
          <w:sz w:val="32"/>
          <w:szCs w:val="32"/>
          <w:lang w:eastAsia="zh-CN"/>
        </w:rPr>
        <w:t>（</w:t>
      </w:r>
      <w:r>
        <w:rPr>
          <w:rFonts w:hint="eastAsia" w:ascii="Heiti SC Light" w:eastAsia="Heiti SC Light"/>
          <w:b/>
          <w:sz w:val="32"/>
          <w:szCs w:val="32"/>
          <w:lang w:val="en-US" w:eastAsia="zh-CN"/>
        </w:rPr>
        <w:t>多选题少选一个扣一分，错选不得分</w:t>
      </w:r>
      <w:r>
        <w:rPr>
          <w:rFonts w:hint="eastAsia" w:ascii="Heiti SC Light" w:eastAsia="Heiti SC Light"/>
          <w:b/>
          <w:sz w:val="32"/>
          <w:szCs w:val="32"/>
          <w:lang w:eastAsia="zh-CN"/>
        </w:rPr>
        <w:t>）</w:t>
      </w:r>
    </w:p>
    <w:p>
      <w:r>
        <w:rPr>
          <w:rFonts w:hint="eastAsia"/>
        </w:rPr>
        <w:t>1.表达式</w:t>
      </w:r>
      <w:r>
        <w:rPr>
          <w:rFonts w:hint="eastAsia"/>
          <w:position w:val="-10"/>
        </w:rPr>
        <w:object>
          <v:shape id="_x0000_i1025" o:spt="75" type="#_x0000_t75" style="height:16pt;width:128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4">
            <o:LockedField>false</o:LockedField>
          </o:OLEObject>
        </w:object>
      </w:r>
      <w:r>
        <w:rPr>
          <w:rFonts w:hint="eastAsia"/>
        </w:rPr>
        <w:t>可以化简为（ C ）。</w:t>
      </w:r>
    </w:p>
    <w:p>
      <w:r>
        <w:rPr>
          <w:rFonts w:hint="eastAsia"/>
        </w:rPr>
        <w:t>A.</w:t>
      </w:r>
      <w:r>
        <w:rPr>
          <w:rFonts w:hint="eastAsia"/>
          <w:position w:val="-10"/>
        </w:rPr>
        <w:object>
          <v:shape id="_x0000_i1026" o:spt="75" type="#_x0000_t75" style="height:16pt;width:56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6">
            <o:LockedField>false</o:LockedField>
          </o:OLEObject>
        </w:object>
      </w:r>
      <w:r>
        <w:rPr>
          <w:rFonts w:hint="eastAsia"/>
        </w:rPr>
        <w:t xml:space="preserve">            B.</w:t>
      </w:r>
      <w:r>
        <w:rPr>
          <w:rFonts w:hint="eastAsia"/>
          <w:position w:val="-6"/>
        </w:rPr>
        <w:object>
          <v:shape id="_x0000_i1027" o:spt="75" type="#_x0000_t75" style="height:14pt;width:10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8">
            <o:LockedField>false</o:LockedField>
          </o:OLEObject>
        </w:object>
      </w:r>
    </w:p>
    <w:p>
      <w:r>
        <w:rPr>
          <w:rFonts w:hint="eastAsia"/>
        </w:rPr>
        <w:t>C.</w:t>
      </w:r>
      <w:r>
        <w:rPr>
          <w:rFonts w:hint="eastAsia"/>
          <w:position w:val="-10"/>
        </w:rPr>
        <w:object>
          <v:shape id="_x0000_i1028" o:spt="75" type="#_x0000_t75" style="height:16pt;width:61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Equation.3" ShapeID="_x0000_i1028" DrawAspect="Content" ObjectID="_1468075728" r:id="rId10">
            <o:LockedField>false</o:LockedField>
          </o:OLEObject>
        </w:object>
      </w:r>
      <w:r>
        <w:rPr>
          <w:rFonts w:hint="eastAsia"/>
        </w:rPr>
        <w:t xml:space="preserve">           D.</w:t>
      </w:r>
      <w:r>
        <w:rPr>
          <w:rFonts w:hint="eastAsia"/>
          <w:position w:val="-10"/>
        </w:rPr>
        <w:object>
          <v:shape id="_x0000_i1029" o:spt="75" type="#_x0000_t75" style="height:16pt;width:61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Equation.3" ShapeID="_x0000_i1029" DrawAspect="Content" ObjectID="_1468075729" r:id="rId12">
            <o:LockedField>false</o:LockedField>
          </o:OLEObject>
        </w:object>
      </w:r>
    </w:p>
    <w:p>
      <w:r>
        <w:rPr>
          <w:rFonts w:hint="eastAsia"/>
        </w:rPr>
        <w:t>2.下面的表达式错误的是（ C ）。</w:t>
      </w:r>
    </w:p>
    <w:p>
      <w:r>
        <w:rPr>
          <w:rFonts w:hint="eastAsia"/>
        </w:rPr>
        <w:t>A.</w:t>
      </w:r>
      <w:r>
        <w:rPr>
          <w:rFonts w:hint="eastAsia"/>
          <w:position w:val="-14"/>
        </w:rPr>
        <w:object>
          <v:shape id="_x0000_i1030" o:spt="75" type="#_x0000_t75" style="height:19pt;width:229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Equation.3" ShapeID="_x0000_i1030" DrawAspect="Content" ObjectID="_1468075730" r:id="rId14">
            <o:LockedField>false</o:LockedField>
          </o:OLEObject>
        </w:object>
      </w:r>
    </w:p>
    <w:p>
      <w:r>
        <w:rPr>
          <w:rFonts w:hint="eastAsia"/>
        </w:rPr>
        <w:t>B.</w:t>
      </w:r>
      <w:r>
        <w:rPr>
          <w:rFonts w:hint="eastAsia"/>
          <w:position w:val="-14"/>
        </w:rPr>
        <w:object>
          <v:shape id="_x0000_i1031" o:spt="75" type="#_x0000_t75" style="height:19pt;width:134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3" ShapeID="_x0000_i1031" DrawAspect="Content" ObjectID="_1468075731" r:id="rId16">
            <o:LockedField>false</o:LockedField>
          </o:OLEObject>
        </w:object>
      </w:r>
    </w:p>
    <w:p>
      <w:r>
        <w:rPr>
          <w:rFonts w:hint="eastAsia"/>
        </w:rPr>
        <w:t>C.</w:t>
      </w:r>
      <w:r>
        <w:rPr>
          <w:rFonts w:hint="eastAsia"/>
          <w:position w:val="-16"/>
        </w:rPr>
        <w:object>
          <v:shape id="_x0000_i1032" o:spt="75" type="#_x0000_t75" style="height:20pt;width:234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Equation.3" ShapeID="_x0000_i1032" DrawAspect="Content" ObjectID="_1468075732" r:id="rId18">
            <o:LockedField>false</o:LockedField>
          </o:OLEObject>
        </w:object>
      </w:r>
    </w:p>
    <w:p>
      <w:r>
        <w:rPr>
          <w:rFonts w:hint="eastAsia"/>
        </w:rPr>
        <w:t>D.</w:t>
      </w:r>
      <w:r>
        <w:rPr>
          <w:rFonts w:hint="eastAsia"/>
          <w:position w:val="-14"/>
        </w:rPr>
        <w:object>
          <v:shape id="_x0000_i1033" o:spt="75" type="#_x0000_t75" style="height:19pt;width:230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Equation.3" ShapeID="_x0000_i1033" DrawAspect="Content" ObjectID="_1468075733" r:id="rId20">
            <o:LockedField>false</o:LockedField>
          </o:OLEObject>
        </w:object>
      </w:r>
    </w:p>
    <w:p>
      <w:r>
        <w:rPr>
          <w:rFonts w:hint="eastAsia"/>
        </w:rPr>
        <w:t>3.在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=0</m:t>
        </m:r>
      </m:oMath>
      <w:r>
        <w:rPr>
          <w:rFonts w:hint="eastAsia"/>
        </w:rPr>
        <w:t>,</w:t>
      </w:r>
      <m:oMath>
        <m:r>
          <w:rPr>
            <w:rFonts w:ascii="Cambria Math" w:hAnsi="Cambria Math"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≠0</m:t>
        </m:r>
      </m:oMath>
      <w:r>
        <w:rPr>
          <w:rFonts w:hint="eastAsia"/>
        </w:rPr>
        <w:t>的磁介质区域中的磁场满足下列方程（C  ）。</w:t>
      </w:r>
    </w:p>
    <w:p>
      <w:pPr>
        <w:pStyle w:val="7"/>
        <w:ind w:left="360" w:firstLine="0" w:firstLineChars="0"/>
      </w:pPr>
      <w:r>
        <w:rPr>
          <w:rFonts w:hint="eastAsia"/>
        </w:rPr>
        <w:t>A.</w:t>
      </w:r>
      <m:oMath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×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=0</m:t>
        </m:r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∙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=0</m:t>
        </m:r>
      </m:oMath>
      <w:r>
        <w:rPr>
          <w:rFonts w:hint="eastAsia"/>
        </w:rPr>
        <w:t xml:space="preserve">     B.</w:t>
      </w:r>
      <m:oMath>
        <m:r>
          <m:rPr>
            <m:sty m:val="p"/>
          </m:rPr>
          <w:rPr>
            <w:rFonts w:ascii="Cambria Math" w:hAnsi="Cambria Math"/>
          </w:rPr>
          <m:t xml:space="preserve"> ∇</m:t>
        </m:r>
        <m:r>
          <w:rPr>
            <w:rFonts w:ascii="Cambria Math" w:hAnsi="Cambria Math"/>
          </w:rPr>
          <m:t>×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=0</m:t>
        </m:r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∙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≠0</m:t>
        </m:r>
      </m:oMath>
    </w:p>
    <w:p>
      <w:pPr>
        <w:pStyle w:val="7"/>
        <w:ind w:left="360" w:firstLine="0" w:firstLineChars="0"/>
      </w:pPr>
      <w:r>
        <w:rPr>
          <w:rFonts w:hint="eastAsia"/>
        </w:rPr>
        <w:t>C.</w:t>
      </w:r>
      <m:oMath>
        <m:r>
          <m:rPr>
            <m:sty m:val="p"/>
          </m:rPr>
          <w:rPr>
            <w:rFonts w:ascii="Cambria Math" w:hAnsi="Cambria Math"/>
          </w:rPr>
          <m:t xml:space="preserve"> ∇</m:t>
        </m:r>
        <m:r>
          <w:rPr>
            <w:rFonts w:ascii="Cambria Math" w:hAnsi="Cambria Math"/>
          </w:rPr>
          <m:t>×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≠0</m:t>
        </m:r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∙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=0</m:t>
        </m:r>
      </m:oMath>
      <w:r>
        <w:rPr>
          <w:rFonts w:hint="eastAsia"/>
        </w:rPr>
        <w:t xml:space="preserve">     D.</w:t>
      </w:r>
      <m:oMath>
        <m:r>
          <m:rPr>
            <m:sty m:val="p"/>
          </m:rPr>
          <w:rPr>
            <w:rFonts w:ascii="Cambria Math" w:hAnsi="Cambria Math"/>
          </w:rPr>
          <m:t xml:space="preserve"> ∇</m:t>
        </m:r>
        <m:r>
          <w:rPr>
            <w:rFonts w:ascii="Cambria Math" w:hAnsi="Cambria Math"/>
          </w:rPr>
          <m:t>×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≠0</m:t>
        </m:r>
      </m:oMath>
      <w:r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</w:rPr>
          <m:t>∙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</m:acc>
        <m:r>
          <w:rPr>
            <w:rFonts w:ascii="Cambria Math" w:hAnsi="Cambria Math"/>
          </w:rPr>
          <m:t>≠0</m:t>
        </m:r>
      </m:oMath>
    </w:p>
    <w:p>
      <w:r>
        <w:rPr>
          <w:rFonts w:hint="eastAsia"/>
        </w:rPr>
        <w:t>4.空气中的电场强度</w:t>
      </w:r>
      <w:r>
        <w:rPr>
          <w:rFonts w:hint="eastAsia"/>
          <w:position w:val="-16"/>
        </w:rPr>
        <w:object>
          <v:shape id="_x0000_i1034" o:spt="75" type="#_x0000_t75" style="height:22pt;width:124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Equation.3" ShapeID="_x0000_i1034" DrawAspect="Content" ObjectID="_1468075734" r:id="rId22">
            <o:LockedField>false</o:LockedField>
          </o:OLEObject>
        </w:object>
      </w:r>
      <w:r>
        <w:rPr>
          <w:rFonts w:hint="eastAsia"/>
          <w:position w:val="-12"/>
        </w:rPr>
        <w:t>，</w:t>
      </w:r>
      <w:r>
        <w:rPr>
          <w:rFonts w:hint="eastAsia"/>
        </w:rPr>
        <w:t>则位移电流密度</w:t>
      </w:r>
      <w:r>
        <w:rPr>
          <w:rFonts w:hint="eastAsia"/>
          <w:position w:val="-12"/>
        </w:rPr>
        <w:object>
          <v:shape id="_x0000_i1035" o:spt="75" type="#_x0000_t75" style="height:19pt;width:16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Equation.3" ShapeID="_x0000_i1035" DrawAspect="Content" ObjectID="_1468075735" r:id="rId24">
            <o:LockedField>false</o:LockedField>
          </o:OLEObject>
        </w:object>
      </w:r>
      <w:r>
        <w:rPr>
          <w:rFonts w:hint="eastAsia"/>
        </w:rPr>
        <w:t>为（D   ）。</w:t>
      </w:r>
    </w:p>
    <w:p>
      <w:pPr>
        <w:rPr>
          <w:position w:val="-12"/>
        </w:rPr>
      </w:pPr>
      <w:r>
        <w:rPr>
          <w:rFonts w:hint="eastAsia"/>
        </w:rPr>
        <w:t xml:space="preserve">A. </w:t>
      </w:r>
      <w:r>
        <w:rPr>
          <w:rFonts w:hint="eastAsia"/>
          <w:position w:val="-16"/>
        </w:rPr>
        <w:object>
          <v:shape id="_x0000_i1036" o:spt="75" type="#_x0000_t75" style="height:22pt;width:119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Equation.3" ShapeID="_x0000_i1036" DrawAspect="Content" ObjectID="_1468075736" r:id="rId26">
            <o:LockedField>false</o:LockedField>
          </o:OLEObject>
        </w:object>
      </w:r>
      <w:r>
        <w:rPr>
          <w:rFonts w:hint="eastAsia"/>
          <w:position w:val="-12"/>
        </w:rPr>
        <w:t xml:space="preserve">    </w:t>
      </w:r>
      <w:r>
        <w:rPr>
          <w:rFonts w:hint="eastAsia"/>
        </w:rPr>
        <w:t xml:space="preserve">B. </w:t>
      </w:r>
      <w:r>
        <w:rPr>
          <w:rFonts w:hint="eastAsia"/>
          <w:position w:val="-16"/>
        </w:rPr>
        <w:object>
          <v:shape id="_x0000_i1037" o:spt="75" type="#_x0000_t75" style="height:22pt;width:113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3" ShapeID="_x0000_i1037" DrawAspect="Content" ObjectID="_1468075737" r:id="rId28">
            <o:LockedField>false</o:LockedField>
          </o:OLEObject>
        </w:object>
      </w:r>
    </w:p>
    <w:p>
      <w:r>
        <w:rPr>
          <w:rFonts w:hint="eastAsia"/>
        </w:rPr>
        <w:t xml:space="preserve">C. </w:t>
      </w:r>
      <w:r>
        <w:rPr>
          <w:rFonts w:hint="eastAsia"/>
          <w:position w:val="-16"/>
        </w:rPr>
        <w:object>
          <v:shape id="_x0000_i1038" o:spt="75" type="#_x0000_t75" style="height:22pt;width:121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Equation.3" ShapeID="_x0000_i1038" DrawAspect="Content" ObjectID="_1468075738" r:id="rId30">
            <o:LockedField>false</o:LockedField>
          </o:OLEObject>
        </w:object>
      </w:r>
      <w:r>
        <w:rPr>
          <w:rFonts w:hint="eastAsia"/>
        </w:rPr>
        <w:t xml:space="preserve">    D. </w:t>
      </w:r>
      <w:r>
        <w:rPr>
          <w:rFonts w:hint="eastAsia"/>
          <w:position w:val="-16"/>
        </w:rPr>
        <w:object>
          <v:shape id="_x0000_i1039" o:spt="75" type="#_x0000_t75" style="height:22pt;width:128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Equation.3" ShapeID="_x0000_i1039" DrawAspect="Content" ObjectID="_1468075739" r:id="rId32">
            <o:LockedField>false</o:LockedField>
          </o:OLEObject>
        </w:object>
      </w:r>
    </w:p>
    <w:p>
      <w:r>
        <w:rPr>
          <w:rFonts w:hint="eastAsia"/>
        </w:rPr>
        <w:t>5.真空两个无限大带电平面平行放置，如图所示，两面间距离为d，面电荷密度为</w:t>
      </w:r>
      <w:r>
        <w:rPr>
          <w:rFonts w:hint="eastAsia"/>
          <w:position w:val="-12"/>
        </w:rPr>
        <w:object>
          <v:shape id="_x0000_i1040" o:spt="75" type="#_x0000_t75" style="height:18pt;width:1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Equation.3" ShapeID="_x0000_i1040" DrawAspect="Content" ObjectID="_1468075740" r:id="rId34">
            <o:LockedField>false</o:LockedField>
          </o:OLEObject>
        </w:object>
      </w:r>
      <w:r>
        <w:rPr>
          <w:rFonts w:hint="eastAsia"/>
        </w:rPr>
        <w:t>，则各区的电场强度为（ B ）。</w:t>
      </w:r>
    </w:p>
    <w:p>
      <w:r>
        <w:drawing>
          <wp:inline distT="0" distB="0" distL="0" distR="0">
            <wp:extent cx="2061210" cy="1464310"/>
            <wp:effectExtent l="0" t="0" r="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092" cy="146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/>
    <w:p>
      <w:r>
        <w:rPr>
          <w:rFonts w:hint="eastAsia"/>
        </w:rPr>
        <w:t>A.</w:t>
      </w:r>
      <w:r>
        <w:rPr>
          <w:rFonts w:hint="eastAsia"/>
          <w:position w:val="-12"/>
        </w:rPr>
        <w:object>
          <v:shape id="_x0000_i1041" o:spt="75" type="#_x0000_t75" style="height:18pt;width:83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Equation.3" ShapeID="_x0000_i1041" DrawAspect="Content" ObjectID="_1468075741" r:id="rId37">
            <o:LockedField>false</o:LockedField>
          </o:OLEObject>
        </w:object>
      </w:r>
      <w:r>
        <w:rPr>
          <w:rFonts w:hint="eastAsia"/>
        </w:rPr>
        <w:t xml:space="preserve">     B.</w:t>
      </w:r>
      <w:r>
        <w:rPr>
          <w:position w:val="-10"/>
        </w:rPr>
        <w:object>
          <v:shape id="_x0000_i1042" o:spt="75" type="#_x0000_t75" style="height:16pt;width:61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quation.3" ShapeID="_x0000_i1042" DrawAspect="Content" ObjectID="_1468075742" r:id="rId39">
            <o:LockedField>false</o:LockedField>
          </o:OLEObject>
        </w:object>
      </w:r>
      <w:r>
        <w:rPr>
          <w:rFonts w:hint="eastAsia"/>
        </w:rPr>
        <w:t xml:space="preserve">   C.</w:t>
      </w:r>
      <w:r>
        <w:rPr>
          <w:rFonts w:hint="eastAsia"/>
          <w:position w:val="-12"/>
        </w:rPr>
        <w:object>
          <v:shape id="_x0000_i1043" o:spt="75" type="#_x0000_t75" style="height:18pt;width:91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Equation.3" ShapeID="_x0000_i1043" DrawAspect="Content" ObjectID="_1468075743" r:id="rId41">
            <o:LockedField>false</o:LockedField>
          </o:OLEObject>
        </w:object>
      </w:r>
      <w:r>
        <w:rPr>
          <w:rFonts w:hint="eastAsia"/>
        </w:rPr>
        <w:t xml:space="preserve"> D.</w:t>
      </w:r>
      <w:r>
        <w:rPr>
          <w:rFonts w:hint="eastAsia"/>
          <w:position w:val="-12"/>
        </w:rPr>
        <w:object>
          <v:shape id="_x0000_i1044" o:spt="75" type="#_x0000_t75" style="height:18pt;width:95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Equation.3" ShapeID="_x0000_i1044" DrawAspect="Content" ObjectID="_1468075744" r:id="rId43">
            <o:LockedField>false</o:LockedField>
          </o:OLEObject>
        </w:objec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/>
        </w:rPr>
        <w:t>6.如图所示的一个电量为q的点电荷放在60度导体内坐标（a,d）位处，为求解导体包围空间的电位，需要（ C ）个镜像电荷。</w: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ascii="Songti SC Regular" w:hAnsi="Times New Roman" w:eastAsia="Songti SC Regular" w:cs="Songti SC Regular"/>
          <w:kern w:val="0"/>
        </w:rPr>
      </w:pPr>
      <w:r>
        <w:rPr>
          <w:rFonts w:ascii="Songti SC Regular" w:hAnsi="Times New Roman" w:eastAsia="Songti SC Regular" w:cs="Songti SC Regular"/>
          <w:kern w:val="0"/>
        </w:rPr>
        <w:drawing>
          <wp:inline distT="0" distB="0" distL="0" distR="0">
            <wp:extent cx="1024255" cy="11004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425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 1;    B 3 ;     C 5;     D 8。</w:t>
      </w:r>
      <w:r>
        <w:rPr>
          <w:rFonts w:ascii="Songti SC Regular" w:hAnsi="Times" w:eastAsia="Songti SC Regular" w:cs="Songti SC Regular"/>
          <w:kern w:val="0"/>
        </w:rPr>
        <w:t xml:space="preserve"> </w: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/>
        </w:rPr>
        <w:t>7. 在有源区，静电场电位函数满足的方程是（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A  ） </w: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/>
        </w:rPr>
        <w:t xml:space="preserve">A 泊松方程; B 亥姆霍兹方程; C 高斯方程; D 拉普拉斯方程。 </w: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/>
        </w:rPr>
        <w:t>8. 如果真空中有一个点电荷q放在直角坐标系的原点，则坐标（x, y, z）处的电位（  D  ） 。</w:t>
      </w:r>
    </w:p>
    <w:p>
      <w:pPr>
        <w:widowControl/>
        <w:autoSpaceDE w:val="0"/>
        <w:autoSpaceDN w:val="0"/>
        <w:adjustRightInd w:val="0"/>
        <w:spacing w:after="240" w:line="820" w:lineRule="atLeast"/>
        <w:jc w:val="left"/>
        <w:rPr>
          <w:rFonts w:ascii="Times" w:hAnsi="Times" w:eastAsia="Songti SC Regular" w:cs="Times"/>
          <w:kern w:val="0"/>
        </w:rPr>
      </w:pPr>
      <w:r>
        <w:rPr>
          <w:rFonts w:ascii="Times" w:hAnsi="Times" w:eastAsia="Songti SC Regular" w:cs="Times"/>
          <w:kern w:val="0"/>
        </w:rPr>
        <w:drawing>
          <wp:inline distT="0" distB="0" distL="0" distR="0">
            <wp:extent cx="4732655" cy="13798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 w:ascii="Times" w:hAnsi="Times" w:eastAsia="Songti SC Regular" w:cs="Times"/>
          <w:kern w:val="0"/>
        </w:rPr>
        <w:t>9.</w:t>
      </w:r>
      <w:r>
        <w:rPr>
          <w:rFonts w:hint="eastAsia"/>
        </w:rPr>
        <w:t>（多选）在两种媒质分界面处，下列边界条件正确的是（  ABCD  ）。</w: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/>
        </w:rPr>
        <w:t xml:space="preserve">A. </w:t>
      </w:r>
      <w:r>
        <w:rPr>
          <w:rFonts w:hint="eastAsia"/>
        </w:rPr>
        <w:object>
          <v:shape id="_x0000_i1045" o:spt="75" type="#_x0000_t75" style="height:19pt;width:52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Equation.3" ShapeID="_x0000_i1045" DrawAspect="Content" ObjectID="_1468075745" r:id="rId47">
            <o:LockedField>false</o:LockedField>
          </o:OLEObject>
        </w:object>
      </w:r>
      <w:r>
        <w:rPr>
          <w:rFonts w:hint="eastAsia"/>
        </w:rPr>
        <w:t xml:space="preserve">   B. </w:t>
      </w:r>
      <w:r>
        <w:rPr>
          <w:rFonts w:hint="eastAsia"/>
        </w:rPr>
        <w:object>
          <v:shape id="_x0000_i1046" o:spt="75" type="#_x0000_t75" style="height:23pt;width:103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Equation.3" ShapeID="_x0000_i1046" DrawAspect="Content" ObjectID="_1468075746" r:id="rId49">
            <o:LockedField>false</o:LockedField>
          </o:OLEObject>
        </w:objec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/>
        </w:rPr>
        <w:t xml:space="preserve">C. </w:t>
      </w:r>
      <w:r>
        <w:rPr>
          <w:rFonts w:hint="eastAsia"/>
        </w:rPr>
        <w:object>
          <v:shape id="_x0000_i1047" o:spt="75" type="#_x0000_t75" style="height:19pt;width:78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Equation.3" ShapeID="_x0000_i1047" DrawAspect="Content" ObjectID="_1468075747" r:id="rId51">
            <o:LockedField>false</o:LockedField>
          </o:OLEObject>
        </w:object>
      </w:r>
      <w:r>
        <w:rPr>
          <w:rFonts w:hint="eastAsia"/>
        </w:rPr>
        <w:t xml:space="preserve">   D. </w:t>
      </w:r>
      <w:r>
        <w:rPr>
          <w:rFonts w:hint="eastAsia"/>
        </w:rPr>
        <w:object>
          <v:shape id="_x0000_i1048" o:spt="75" type="#_x0000_t75" style="height:19pt;width:50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quation.3" ShapeID="_x0000_i1048" DrawAspect="Content" ObjectID="_1468075748" r:id="rId53">
            <o:LockedField>false</o:LockedField>
          </o:OLEObject>
        </w:objec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/>
        </w:rPr>
        <w:t>10. （多选）在直角坐标系下，拉普拉斯方程的解中的本征函数有（ACD ）。</w: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/>
        </w:rPr>
        <w:t>A.三角函数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PRIVATE "&lt;INPUT TYPE=\"checkbox\" NAME=\"op_12830352141605493939792\"&gt;" </w:instrText>
      </w:r>
      <w:r>
        <w:rPr>
          <w:rFonts w:hint="eastAsia"/>
        </w:rPr>
        <w:fldChar w:fldCharType="end"/>
      </w:r>
      <w:r>
        <w:rPr>
          <w:rFonts w:hint="eastAsia"/>
        </w:rPr>
        <w:instrText xml:space="preserve">MACROBUTTON HTMLDirect </w:instrText>
      </w:r>
      <w:r>
        <w:rPr>
          <w:rFonts w:hint="eastAsia"/>
        </w:rPr>
        <w:fldChar w:fldCharType="end"/>
      </w:r>
      <w:r>
        <w:rPr>
          <w:rFonts w:hint="eastAsia"/>
        </w:rPr>
        <w:t xml:space="preserve">   B.贝塞尔函数  C.常数或线性函数  D.双曲函数或指数函数</w:t>
      </w:r>
    </w:p>
    <w:p/>
    <w:p>
      <w:pPr>
        <w:rPr>
          <w:rFonts w:ascii="Heiti SC Light" w:eastAsia="Heiti SC Light"/>
          <w:b/>
          <w:sz w:val="32"/>
          <w:szCs w:val="32"/>
        </w:rPr>
      </w:pPr>
      <w:r>
        <w:rPr>
          <w:rFonts w:hint="eastAsia" w:ascii="Heiti SC Light" w:eastAsia="Heiti SC Light"/>
          <w:b/>
          <w:sz w:val="32"/>
          <w:szCs w:val="32"/>
        </w:rPr>
        <w:t>三、简答题（每题10分，共20分）</w: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 w:ascii="Times" w:hAnsi="Times" w:eastAsia="Songti SC Regular" w:cs="Times"/>
          <w:kern w:val="0"/>
        </w:rPr>
        <w:t>1.</w:t>
      </w:r>
      <w:r>
        <w:rPr>
          <w:rFonts w:hint="eastAsia"/>
        </w:rPr>
        <w:t>分别写出积分和微分形式的麦克斯韦方程组，并解释每个积分方程的含义。</w:t>
      </w:r>
    </w:p>
    <w:p>
      <w:pPr>
        <w:widowControl/>
        <w:autoSpaceDE w:val="0"/>
        <w:autoSpaceDN w:val="0"/>
        <w:adjustRightInd w:val="0"/>
        <w:spacing w:line="280" w:lineRule="atLeast"/>
        <w:jc w:val="left"/>
        <w:rPr>
          <w:rFonts w:hint="default" w:eastAsiaTheme="minorEastAsia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课本P46，矢量符号不写一个扣一分，10分</w:t>
      </w: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扣完为止</w:t>
      </w:r>
      <w:r>
        <w:rPr>
          <w:rFonts w:hint="eastAsia"/>
          <w:color w:val="auto"/>
          <w:sz w:val="21"/>
          <w:szCs w:val="21"/>
          <w:lang w:val="en-US" w:eastAsia="zh-CN"/>
        </w:rPr>
        <w:t>（麦克斯韦方程组期末必有一条大题）。</w:t>
      </w:r>
    </w:p>
    <w:p>
      <w:pPr>
        <w:widowControl/>
        <w:numPr>
          <w:ilvl w:val="0"/>
          <w:numId w:val="1"/>
        </w:numPr>
        <w:autoSpaceDE w:val="0"/>
        <w:autoSpaceDN w:val="0"/>
        <w:adjustRightInd w:val="0"/>
        <w:spacing w:line="280" w:lineRule="atLeast"/>
        <w:jc w:val="left"/>
        <w:rPr>
          <w:rFonts w:hint="eastAsia"/>
        </w:rPr>
      </w:pPr>
      <w:r>
        <w:rPr>
          <w:rFonts w:hint="eastAsia"/>
        </w:rPr>
        <w:t>试简述唯一性定理，并说明其意义。</w:t>
      </w:r>
    </w:p>
    <w:p>
      <w:pPr>
        <w:widowControl/>
        <w:numPr>
          <w:ilvl w:val="0"/>
          <w:numId w:val="0"/>
        </w:numPr>
        <w:autoSpaceDE w:val="0"/>
        <w:autoSpaceDN w:val="0"/>
        <w:adjustRightInd w:val="0"/>
        <w:spacing w:line="280" w:lineRule="atLeast"/>
        <w:jc w:val="left"/>
        <w:rPr>
          <w:rFonts w:hint="default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/>
          <w:b/>
          <w:bCs/>
          <w:color w:val="auto"/>
          <w:sz w:val="21"/>
          <w:szCs w:val="21"/>
          <w:lang w:val="en-US" w:eastAsia="zh-CN"/>
        </w:rPr>
        <w:t>唯一性定理：在静电场中，给定的边界条件下，拉普拉斯方程或泊松方程的解是唯一的</w:t>
      </w:r>
    </w:p>
    <w:p>
      <w:pPr>
        <w:widowControl/>
        <w:numPr>
          <w:ilvl w:val="0"/>
          <w:numId w:val="0"/>
        </w:numPr>
        <w:autoSpaceDE w:val="0"/>
        <w:autoSpaceDN w:val="0"/>
        <w:adjustRightInd w:val="0"/>
        <w:spacing w:line="280" w:lineRule="atLeast"/>
        <w:jc w:val="left"/>
        <w:rPr>
          <w:rFonts w:hint="default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/>
          <w:b/>
          <w:bCs/>
          <w:color w:val="auto"/>
          <w:sz w:val="21"/>
          <w:szCs w:val="21"/>
          <w:lang w:val="en-US" w:eastAsia="zh-CN"/>
        </w:rPr>
        <w:t>意义：给出了确定解的充要条件，只要满足唯一性定理的条件，那么解就是唯一的。</w:t>
      </w:r>
    </w:p>
    <w:p>
      <w:pPr>
        <w:widowControl/>
        <w:numPr>
          <w:ilvl w:val="0"/>
          <w:numId w:val="0"/>
        </w:numPr>
        <w:autoSpaceDE w:val="0"/>
        <w:autoSpaceDN w:val="0"/>
        <w:adjustRightInd w:val="0"/>
        <w:spacing w:line="280" w:lineRule="atLeast"/>
        <w:jc w:val="left"/>
        <w:rPr>
          <w:rFonts w:hint="default" w:eastAsiaTheme="minorEastAsia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仅作参考，答到点即可给分</w:t>
      </w:r>
    </w:p>
    <w:p>
      <w:pPr>
        <w:rPr>
          <w:rFonts w:ascii="Heiti SC Light" w:eastAsia="Heiti SC Light"/>
          <w:b/>
          <w:sz w:val="32"/>
          <w:szCs w:val="32"/>
        </w:rPr>
      </w:pPr>
      <w:r>
        <w:rPr>
          <w:rFonts w:hint="eastAsia" w:ascii="Heiti SC Light" w:eastAsia="Heiti SC Light"/>
          <w:b/>
          <w:sz w:val="32"/>
          <w:szCs w:val="32"/>
        </w:rPr>
        <w:t>四、计算题（第1题10分，第2和3题各20分，共50分）</w:t>
      </w:r>
    </w:p>
    <w:p>
      <w:pPr>
        <w:rPr>
          <w:rFonts w:ascii="Times" w:hAnsi="Times" w:eastAsia="Songti SC Regular" w:cs="Times"/>
          <w:kern w:val="0"/>
        </w:rPr>
      </w:pPr>
      <w:r>
        <w:rPr>
          <w:rFonts w:hint="eastAsia" w:ascii="Times" w:hAnsi="Times" w:eastAsia="Songti SC Regular" w:cs="Times"/>
          <w:kern w:val="0"/>
        </w:rPr>
        <w:t>1.</w:t>
      </w:r>
      <w:r>
        <w:rPr>
          <w:rFonts w:hint="eastAsia"/>
        </w:rPr>
        <w:t>设圆形域</w:t>
      </w:r>
      <w:r>
        <w:rPr>
          <w:rFonts w:hint="eastAsia"/>
        </w:rPr>
        <w:object>
          <v:shape id="_x0000_i1049" o:spt="75" type="#_x0000_t75" style="height:13pt;width:33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Equation.3" ShapeID="_x0000_i1049" DrawAspect="Content" ObjectID="_1468075749" r:id="rId55">
            <o:LockedField>false</o:LockedField>
          </o:OLEObject>
        </w:object>
      </w:r>
      <w:r>
        <w:rPr>
          <w:rFonts w:hint="eastAsia"/>
        </w:rPr>
        <w:t>,</w:t>
      </w:r>
      <w:r>
        <w:rPr>
          <w:rFonts w:hint="eastAsia"/>
        </w:rPr>
        <w:object>
          <v:shape id="_x0000_i1050" o:spt="75" type="#_x0000_t75" style="height:13pt;width:33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Equation.3" ShapeID="_x0000_i1050" DrawAspect="Content" ObjectID="_1468075750" r:id="rId57">
            <o:LockedField>false</o:LockedField>
          </o:OLEObject>
        </w:object>
      </w:r>
      <w:r>
        <w:rPr>
          <w:rFonts w:hint="eastAsia"/>
        </w:rPr>
        <w:t>（自由空间）上的电荷密度</w:t>
      </w:r>
      <w:r>
        <w:rPr>
          <w:rFonts w:hint="eastAsia"/>
        </w:rPr>
        <w:object>
          <v:shape id="_x0000_i1051" o:spt="75" type="#_x0000_t75" style="height:20pt;width:78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Equation.3" ShapeID="_x0000_i1051" DrawAspect="Content" ObjectID="_1468075751" r:id="rId59">
            <o:LockedField>false</o:LockedField>
          </o:OLEObject>
        </w:object>
      </w:r>
      <w:r>
        <w:rPr>
          <w:rFonts w:hint="eastAsia"/>
        </w:rPr>
        <w:t>，求：点（0，0，1）处的电场强度</w:t>
      </w:r>
      <w:r>
        <w:rPr>
          <w:rFonts w:hint="eastAsia"/>
        </w:rPr>
        <w:object>
          <v:shape id="_x0000_i1052" o:spt="75" type="#_x0000_t75" style="height:15pt;width:11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Equation.3" ShapeID="_x0000_i1052" DrawAspect="Content" ObjectID="_1468075752" r:id="rId61">
            <o:LockedField>false</o:LockedField>
          </o:OLEObject>
        </w:object>
      </w:r>
      <w:r>
        <w:rPr>
          <w:rFonts w:hint="eastAsia"/>
        </w:rPr>
        <w:t>。</w:t>
      </w:r>
    </w:p>
    <w:p>
      <w:pPr>
        <w:rPr>
          <w:rFonts w:hint="default" w:ascii="Times" w:hAnsi="Times" w:eastAsia="Songti SC Regular" w:cs="Times"/>
          <w:kern w:val="0"/>
          <w:lang w:val="en-US"/>
        </w:rPr>
      </w:pPr>
    </w:p>
    <w:p>
      <w:pPr>
        <w:rPr>
          <w:rFonts w:hint="default" w:ascii="Times" w:hAnsi="Times" w:eastAsia="Songti SC Regular" w:cs="Times"/>
          <w:kern w:val="0"/>
          <w:lang w:val="en-US"/>
        </w:rPr>
      </w:pPr>
      <w:r>
        <w:rPr>
          <w:rFonts w:hint="default" w:ascii="Times" w:hAnsi="Times" w:eastAsia="Songti SC Regular" w:cs="Times"/>
          <w:kern w:val="0"/>
          <w:lang w:val="en-US"/>
        </w:rPr>
        <w:drawing>
          <wp:inline distT="0" distB="0" distL="114300" distR="114300">
            <wp:extent cx="3538855" cy="5511800"/>
            <wp:effectExtent l="0" t="0" r="5080" b="12065"/>
            <wp:docPr id="6" name="图片 6" descr="0A205662AAF3DE630D7B9DEAA8DC12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0A205662AAF3DE630D7B9DEAA8DC122C"/>
                    <pic:cNvPicPr>
                      <a:picLocks noChangeAspect="1"/>
                    </pic:cNvPicPr>
                  </pic:nvPicPr>
                  <pic:blipFill>
                    <a:blip r:embed="rId63"/>
                    <a:srcRect l="14771" b="4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38855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" w:hAnsi="Times" w:eastAsia="Songti SC Regular" w:cs="Times"/>
          <w:kern w:val="0"/>
          <w:lang w:val="en-US" w:eastAsia="zh-CN"/>
        </w:rPr>
      </w:pPr>
      <w:r>
        <w:rPr>
          <w:rFonts w:hint="eastAsia" w:ascii="Times" w:hAnsi="Times" w:eastAsia="Songti SC Regular" w:cs="Times"/>
          <w:kern w:val="0"/>
          <w:lang w:val="en-US" w:eastAsia="zh-CN"/>
        </w:rPr>
        <w:drawing>
          <wp:inline distT="0" distB="0" distL="114300" distR="114300">
            <wp:extent cx="5453380" cy="7271385"/>
            <wp:effectExtent l="0" t="0" r="2540" b="13335"/>
            <wp:docPr id="1" name="图片 1" descr="IMG_9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950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72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" w:hAnsi="Times" w:eastAsia="Songti SC Regular" w:cs="Times"/>
          <w:kern w:val="0"/>
          <w:lang w:val="en-US" w:eastAsia="zh-CN"/>
        </w:rPr>
      </w:pPr>
    </w:p>
    <w:p>
      <w:pPr>
        <w:rPr>
          <w:rFonts w:hint="default" w:ascii="Times" w:hAnsi="Times" w:eastAsia="Songti SC Regular" w:cs="Times"/>
          <w:kern w:val="0"/>
          <w:lang w:val="en-US"/>
        </w:rPr>
      </w:pPr>
      <w:bookmarkStart w:id="0" w:name="_GoBack"/>
      <w:bookmarkEnd w:id="0"/>
    </w:p>
    <w:p>
      <w:pPr>
        <w:rPr>
          <w:rFonts w:hint="default" w:ascii="Times" w:hAnsi="Times" w:eastAsia="Songti SC Regular" w:cs="Times"/>
          <w:kern w:val="0"/>
          <w:lang w:val="en-US"/>
        </w:rPr>
        <w:sectPr>
          <w:pgSz w:w="12240" w:h="15840"/>
          <w:pgMar w:top="1440" w:right="1800" w:bottom="1440" w:left="1800" w:header="720" w:footer="720" w:gutter="0"/>
          <w:cols w:space="720" w:num="1"/>
          <w:docGrid w:type="lines" w:linePitch="423" w:charSpace="0"/>
        </w:sectPr>
      </w:pPr>
    </w:p>
    <w:p>
      <w:pPr>
        <w:numPr>
          <w:ilvl w:val="0"/>
          <w:numId w:val="2"/>
        </w:numPr>
        <w:rPr>
          <w:rFonts w:ascii="Times" w:hAnsi="Times" w:eastAsia="Songti SC Regular" w:cs="Times"/>
          <w:kern w:val="0"/>
        </w:rPr>
      </w:pPr>
      <w:r>
        <w:rPr>
          <w:rFonts w:hint="eastAsia"/>
        </w:rPr>
        <w:t xml:space="preserve">一个截面如下图所示的长槽，向 y 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</w:rPr>
        <w:t>方向无限延伸，两侧边的电位为零，</w:t>
      </w:r>
      <w:r>
        <w:rPr>
          <w:rFonts w:hint="eastAsia"/>
          <w:lang w:val="en-US" w:eastAsia="zh-CN"/>
        </w:rPr>
        <w:t>槽</w:t>
      </w:r>
      <w:r>
        <w:rPr>
          <w:rFonts w:hint="eastAsia"/>
        </w:rPr>
        <w:t xml:space="preserve">内 </w:t>
      </w:r>
      <w:r>
        <w:rPr>
          <w:rFonts w:hint="eastAsia"/>
        </w:rPr>
        <w:object>
          <v:shape id="_x0000_i1053" o:spt="75" type="#_x0000_t75" style="height:12pt;width:42pt;" o:ole="t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  <o:OLEObject Type="Embed" ProgID="Equation.3" ShapeID="_x0000_i1053" DrawAspect="Content" ObjectID="_1468075753" r:id="rId65">
            <o:LockedField>false</o:LockedField>
          </o:OLEObject>
        </w:object>
      </w:r>
      <w:r>
        <w:rPr>
          <w:rFonts w:hint="eastAsia"/>
        </w:rPr>
        <w:t>时，</w:t>
      </w:r>
      <w:r>
        <w:rPr>
          <w:rFonts w:hint="eastAsia"/>
        </w:rPr>
        <w:object>
          <v:shape id="_x0000_i1054" o:spt="75" type="#_x0000_t75" style="height:16pt;width:34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Equation.3" ShapeID="_x0000_i1054" DrawAspect="Content" ObjectID="_1468075754" r:id="rId67">
            <o:LockedField>false</o:LockedField>
          </o:OLEObject>
        </w:object>
      </w:r>
      <w:r>
        <w:rPr>
          <w:rFonts w:hint="eastAsia"/>
        </w:rPr>
        <w:t>，底部电位为</w:t>
      </w:r>
      <w:r>
        <w:rPr>
          <w:rFonts w:hint="eastAsia" w:ascii="Times" w:hAnsi="Times" w:eastAsia="Songti SC Regular" w:cs="Times"/>
          <w:kern w:val="0"/>
        </w:rPr>
        <w:object>
          <v:shape id="_x0000_i1055" o:spt="75" type="#_x0000_t75" style="height:32pt;width:115pt;" o:ole="t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  <w10:wrap type="none"/>
            <w10:anchorlock/>
          </v:shape>
          <o:OLEObject Type="Embed" ProgID="Equation.3" ShapeID="_x0000_i1055" DrawAspect="Content" ObjectID="_1468075755" r:id="rId69">
            <o:LockedField>false</o:LockedField>
          </o:OLEObject>
        </w:object>
      </w:r>
      <w:r>
        <w:rPr>
          <w:rFonts w:hint="eastAsia"/>
        </w:rPr>
        <w:t>，求槽内电位</w:t>
      </w:r>
      <w:r>
        <w:rPr>
          <w:rFonts w:hint="default"/>
          <w:lang w:val="en-US"/>
        </w:rPr>
        <w:t>.</w:t>
      </w:r>
    </w:p>
    <w:p>
      <w:pPr>
        <w:widowControl w:val="0"/>
        <w:numPr>
          <w:ilvl w:val="0"/>
          <w:numId w:val="0"/>
        </w:numPr>
        <w:jc w:val="both"/>
        <w:rPr>
          <w:rFonts w:ascii="Times" w:hAnsi="Times" w:eastAsia="Songti SC Regular" w:cs="Times"/>
          <w:kern w:val="0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Times" w:hAnsi="Times" w:eastAsia="Songti SC Regular" w:cs="Times"/>
          <w:kern w:val="0"/>
          <w:lang w:eastAsia="zh-CN"/>
        </w:rPr>
      </w:pPr>
      <w:r>
        <w:rPr>
          <w:rFonts w:hint="eastAsia" w:ascii="Times" w:hAnsi="Times" w:eastAsia="Songti SC Regular" w:cs="Times"/>
          <w:kern w:val="0"/>
          <w:lang w:val="en-US" w:eastAsia="zh-CN"/>
        </w:rPr>
        <w:t xml:space="preserve">  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Times" w:hAnsi="Times" w:eastAsia="Songti SC Regular" w:cs="Times"/>
          <w:kern w:val="0"/>
          <w:lang w:eastAsia="zh-CN"/>
        </w:rPr>
      </w:pPr>
      <w:r>
        <w:rPr>
          <w:rFonts w:hint="eastAsia" w:ascii="Times" w:hAnsi="Times" w:eastAsia="Songti SC Regular" w:cs="Times"/>
          <w:kern w:val="0"/>
          <w:lang w:eastAsia="zh-CN"/>
        </w:rPr>
        <w:drawing>
          <wp:inline distT="0" distB="0" distL="114300" distR="114300">
            <wp:extent cx="2821940" cy="5031740"/>
            <wp:effectExtent l="0" t="0" r="12700" b="12700"/>
            <wp:docPr id="8" name="图片 8" descr="17A78CF0C5C0B1A28BC11ECC6410E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A78CF0C5C0B1A28BC11ECC6410E08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ascii="Times" w:hAnsi="Times" w:eastAsia="Songti SC Regular" w:cs="Times"/>
          <w:kern w:val="0"/>
        </w:rPr>
      </w:pPr>
    </w:p>
    <w:p>
      <w:pPr>
        <w:widowControl w:val="0"/>
        <w:numPr>
          <w:ilvl w:val="0"/>
          <w:numId w:val="0"/>
        </w:numPr>
        <w:jc w:val="both"/>
        <w:rPr>
          <w:rFonts w:ascii="Times" w:hAnsi="Times" w:eastAsia="Songti SC Regular" w:cs="Times"/>
          <w:kern w:val="0"/>
        </w:rPr>
      </w:pPr>
      <w:r>
        <w:rPr>
          <w:rFonts w:ascii="Times" w:hAnsi="Times" w:eastAsia="Songti SC Regular" w:cs="Times"/>
          <w:kern w:val="0"/>
        </w:rPr>
        <w:drawing>
          <wp:inline distT="0" distB="0" distL="0" distR="0">
            <wp:extent cx="2101215" cy="12954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ascii="Times" w:hAnsi="Times" w:eastAsia="Songti SC Regular" w:cs="Times"/>
          <w:kern w:val="0"/>
        </w:rPr>
      </w:pPr>
    </w:p>
    <w:p>
      <w:pPr>
        <w:snapToGrid w:val="0"/>
        <w:spacing w:line="360" w:lineRule="auto"/>
        <w:jc w:val="left"/>
        <w:rPr>
          <w:rFonts w:hint="eastAsia" w:ascii="Times" w:hAnsi="Times" w:eastAsia="Songti SC Regular" w:cs="Times"/>
          <w:kern w:val="0"/>
          <w:lang w:val="en-US" w:eastAsia="zh-CN"/>
        </w:rPr>
      </w:pPr>
    </w:p>
    <w:p>
      <w:pPr>
        <w:snapToGrid w:val="0"/>
        <w:spacing w:line="360" w:lineRule="auto"/>
        <w:jc w:val="left"/>
        <w:rPr>
          <w:rFonts w:hint="eastAsia" w:ascii="Times" w:hAnsi="Times" w:eastAsia="Songti SC Regular" w:cs="Times"/>
          <w:kern w:val="0"/>
          <w:lang w:val="en-US" w:eastAsia="zh-CN"/>
        </w:rPr>
      </w:pPr>
    </w:p>
    <w:p>
      <w:pPr>
        <w:snapToGrid w:val="0"/>
        <w:spacing w:line="360" w:lineRule="auto"/>
        <w:jc w:val="left"/>
        <w:rPr>
          <w:rFonts w:hint="eastAsia" w:ascii="Times" w:hAnsi="Times" w:eastAsia="Songti SC Regular" w:cs="Times"/>
          <w:kern w:val="0"/>
          <w:lang w:val="en-US" w:eastAsia="zh-CN"/>
        </w:rPr>
      </w:pPr>
    </w:p>
    <w:p>
      <w:pPr>
        <w:snapToGrid w:val="0"/>
        <w:spacing w:line="360" w:lineRule="auto"/>
        <w:jc w:val="left"/>
        <w:rPr>
          <w:rFonts w:hint="eastAsia" w:ascii="Times" w:hAnsi="Times" w:eastAsia="Songti SC Regular" w:cs="Times"/>
          <w:kern w:val="0"/>
          <w:lang w:val="en-US" w:eastAsia="zh-CN"/>
        </w:rPr>
      </w:pPr>
    </w:p>
    <w:p>
      <w:pPr>
        <w:snapToGrid w:val="0"/>
        <w:spacing w:line="240" w:lineRule="auto"/>
        <w:jc w:val="left"/>
        <w:rPr>
          <w:rFonts w:hint="default" w:ascii="Times" w:hAnsi="Times" w:eastAsia="Songti SC Regular" w:cs="Times"/>
          <w:kern w:val="0"/>
          <w:lang w:val="en-US" w:eastAsia="zh-CN"/>
        </w:rPr>
        <w:sectPr>
          <w:type w:val="continuous"/>
          <w:pgSz w:w="12240" w:h="15840"/>
          <w:pgMar w:top="1440" w:right="1800" w:bottom="1440" w:left="1800" w:header="720" w:footer="720" w:gutter="0"/>
          <w:cols w:space="720" w:num="2"/>
          <w:docGrid w:type="lines" w:linePitch="423" w:charSpace="0"/>
        </w:sectPr>
      </w:pPr>
    </w:p>
    <w:p>
      <w:pPr>
        <w:snapToGrid w:val="0"/>
        <w:spacing w:line="360" w:lineRule="auto"/>
        <w:jc w:val="left"/>
        <w:rPr>
          <w:rFonts w:hint="default"/>
          <w:lang w:val="en-US"/>
        </w:rPr>
      </w:pPr>
    </w:p>
    <w:p>
      <w:pPr>
        <w:snapToGrid w:val="0"/>
        <w:spacing w:line="360" w:lineRule="auto"/>
        <w:jc w:val="left"/>
        <w:rPr>
          <w:rFonts w:ascii="宋体" w:hAnsi="宋体"/>
          <w:color w:val="1F497D" w:themeColor="text2"/>
          <w:sz w:val="18"/>
          <w:szCs w:val="20"/>
          <w14:textFill>
            <w14:solidFill>
              <w14:schemeClr w14:val="tx2"/>
            </w14:solidFill>
          </w14:textFill>
        </w:rPr>
      </w:pPr>
      <w:r>
        <w:rPr>
          <w:rFonts w:hint="eastAsia"/>
        </w:rPr>
        <w:t>3.无限长同轴电缆内导体半径为</w:t>
      </w:r>
      <w:r>
        <w:rPr>
          <w:rFonts w:hint="eastAsia"/>
        </w:rPr>
        <w:drawing>
          <wp:inline distT="0" distB="0" distL="0" distR="0">
            <wp:extent cx="118745" cy="144145"/>
            <wp:effectExtent l="0" t="0" r="825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，外导体的内、外半径分别为</w:t>
      </w:r>
      <w:r>
        <w:rPr>
          <w:rFonts w:hint="eastAsia"/>
        </w:rPr>
        <w:drawing>
          <wp:inline distT="0" distB="0" distL="0" distR="0">
            <wp:extent cx="118745" cy="18605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和</w:t>
      </w:r>
      <w:r>
        <w:rPr>
          <w:rFonts w:hint="eastAsia"/>
        </w:rPr>
        <w:drawing>
          <wp:inline distT="0" distB="0" distL="0" distR="0">
            <wp:extent cx="118745" cy="144145"/>
            <wp:effectExtent l="0" t="0" r="825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。电缆中有恒定电流流过（内导体上电流为</w:t>
      </w:r>
      <w:r>
        <w:rPr>
          <w:rFonts w:hint="eastAsia"/>
        </w:rPr>
        <w:drawing>
          <wp:inline distT="0" distB="0" distL="0" distR="0">
            <wp:extent cx="118745" cy="160655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、外导体上电流为反方向的</w:t>
      </w:r>
      <w:r>
        <w:rPr>
          <w:rFonts w:hint="eastAsia"/>
        </w:rPr>
        <w:drawing>
          <wp:inline distT="0" distB="0" distL="0" distR="0">
            <wp:extent cx="118745" cy="160655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7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），设内、外导体间为空气，如图1所示。（1）求</w:t>
      </w:r>
      <w:r>
        <w:rPr>
          <w:rFonts w:hint="eastAsia"/>
        </w:rPr>
        <w:drawing>
          <wp:inline distT="0" distB="0" distL="0" distR="0">
            <wp:extent cx="575945" cy="186055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处的磁场强度；（2）求</w:t>
      </w:r>
      <w:r>
        <w:rPr>
          <w:rFonts w:hint="eastAsia"/>
        </w:rPr>
        <w:drawing>
          <wp:inline distT="0" distB="0" distL="0" distR="0">
            <wp:extent cx="347345" cy="144145"/>
            <wp:effectExtent l="0" t="0" r="825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4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处的磁场强度</w:t>
      </w:r>
      <w:r>
        <w:rPr>
          <w:rFonts w:hint="eastAsia"/>
          <w:lang w:eastAsia="zh-CN"/>
        </w:rPr>
        <w:t>。</w:t>
      </w:r>
      <w:r>
        <w:rPr>
          <w:rFonts w:hint="eastAsia" w:ascii="宋体" w:hAnsi="宋体"/>
          <w:color w:val="1F497D" w:themeColor="text2"/>
          <w:sz w:val="18"/>
          <w:szCs w:val="20"/>
          <w14:textFill>
            <w14:solidFill>
              <w14:schemeClr w14:val="tx2"/>
            </w14:solidFill>
          </w14:textFill>
        </w:rPr>
        <w:t xml:space="preserve">    </w:t>
      </w:r>
    </w:p>
    <w:p>
      <w:pPr>
        <w:snapToGrid w:val="0"/>
        <w:spacing w:line="360" w:lineRule="auto"/>
        <w:jc w:val="left"/>
        <w:rPr>
          <w:rFonts w:ascii="Songti SC Regular" w:eastAsia="Songti SC Regular" w:cs="Songti SC Regular"/>
          <w:color w:val="000000"/>
          <w:kern w:val="0"/>
          <w:sz w:val="28"/>
          <w:szCs w:val="28"/>
        </w:rPr>
      </w:pPr>
      <w:r>
        <w:rPr>
          <w:rFonts w:hint="eastAsia" w:ascii="宋体" w:hAnsi="宋体"/>
          <w:color w:val="1F497D" w:themeColor="text2"/>
          <w:sz w:val="18"/>
          <w:szCs w:val="20"/>
          <w14:textFill>
            <w14:solidFill>
              <w14:schemeClr w14:val="tx2"/>
            </w14:solidFill>
          </w14:textFill>
        </w:rPr>
        <w:t xml:space="preserve">                                  </w:t>
      </w:r>
      <w:r>
        <w:rPr>
          <w:rFonts w:ascii="宋体" w:hAnsi="宋体"/>
          <w:color w:val="1F497D" w:themeColor="text2"/>
          <w:sz w:val="18"/>
          <w:szCs w:val="20"/>
          <w14:textFill>
            <w14:solidFill>
              <w14:schemeClr w14:val="tx2"/>
            </w14:solidFill>
          </w14:textFill>
        </w:rPr>
        <mc:AlternateContent>
          <mc:Choice Requires="wpg">
            <w:drawing>
              <wp:inline distT="0" distB="0" distL="0" distR="0">
                <wp:extent cx="1266825" cy="1584960"/>
                <wp:effectExtent l="0" t="0" r="3175" b="15240"/>
                <wp:docPr id="13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6825" cy="1584960"/>
                          <a:chOff x="7564" y="1843"/>
                          <a:chExt cx="1995" cy="2496"/>
                        </a:xfrm>
                      </wpg:grpSpPr>
                      <wps:wsp>
                        <wps:cNvPr id="14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8194" y="3871"/>
                            <a:ext cx="735" cy="4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</a:ln>
                        </wps:spPr>
                        <wps:txbx>
                          <w:txbxContent>
                            <w:tbl>
                              <w:tblPr>
                                <w:tblStyle w:val="3"/>
                                <w:tblW w:w="5000" w:type="pct"/>
                                <w:tblCellSpacing w:w="0" w:type="dxa"/>
                                <w:tblInd w:w="0" w:type="dxa"/>
                                <w:tblLayout w:type="autofit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>
                              <w:tblGrid>
                                <w:gridCol w:w="432"/>
                              </w:tblGrid>
                              <w:tr>
                                <w:tblPrEx>
                                  <w:tblCellMar>
                                    <w:top w:w="0" w:type="dxa"/>
                                    <w:left w:w="0" w:type="dxa"/>
                                    <w:bottom w:w="0" w:type="dxa"/>
                                    <w:right w:w="0" w:type="dxa"/>
                                  </w:tblCellMar>
                                </w:tblPrEx>
                                <w:trPr>
                                  <w:tblCellSpacing w:w="0" w:type="dxa"/>
                                </w:trPr>
                                <w:tc>
                                  <w:tcPr>
                                    <w:tcW w:w="0" w:type="auto"/>
                                    <w:vAlign w:val="center"/>
                                  </w:tcPr>
                                  <w:p/>
                                </w:tc>
                              </w:tr>
                            </w:tbl>
                            <w:p>
                              <w:pPr>
                                <w:widowControl/>
                                <w:jc w:val="left"/>
                                <w:rPr>
                                  <w:rFonts w:ascii="宋体" w:hAnsi="宋体" w:cs="宋体"/>
                                  <w:kern w:val="0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564" y="1843"/>
                            <a:ext cx="1995" cy="19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" o:spid="_x0000_s1026" o:spt="203" style="height:124.8pt;width:99.75pt;" coordorigin="7564,1843" coordsize="1995,2496" o:gfxdata="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">
                <o:lock v:ext="edit" aspectratio="f"/>
                <v:shape id="Text Box 12" o:spid="_x0000_s1026" o:spt="202" type="#_x0000_t202" style="position:absolute;left:8194;top:3871;height:468;width:735;" fillcolor="#FFFFFF" filled="t" stroked="t" coordsize="21600,21600" o:gfxdata="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79ZM6ugAAANsA&#10;AAAPAAAAAAAAAAEAIAAAACIAAABkcnMvZG93bnJldi54bWxQSwECFAAUAAAACACHTuJAMy8FnjsA&#10;AAA5AAAAEAAAAAAAAAABACAAAAAJAQAAZHJzL3NoYXBleG1sLnhtbFBLBQYAAAAABgAGAFsBAACz&#10;AwAAAAA=&#10;">
                  <v:fill on="t" focussize="0,0"/>
                  <v:stroke color="#FFFFFF" miterlimit="8" joinstyle="miter"/>
                  <v:imagedata o:title=""/>
                  <o:lock v:ext="edit" aspectratio="f"/>
                  <v:textbox>
                    <w:txbxContent>
                      <w:tbl>
                        <w:tblPr>
                          <w:tblStyle w:val="3"/>
                          <w:tblW w:w="5000" w:type="pct"/>
                          <w:tblCellSpacing w:w="0" w:type="dxa"/>
                          <w:tblInd w:w="0" w:type="dxa"/>
                          <w:tblLayout w:type="autofit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>
                        <w:tblGrid>
                          <w:gridCol w:w="432"/>
                        </w:tblGrid>
                        <w:tr>
                          <w:tblPrEx>
                            <w:tblCellMar>
                              <w:top w:w="0" w:type="dxa"/>
                              <w:left w:w="0" w:type="dxa"/>
                              <w:bottom w:w="0" w:type="dxa"/>
                              <w:right w:w="0" w:type="dxa"/>
                            </w:tblCellMar>
                          </w:tblPrEx>
                          <w:trPr>
                            <w:tblCellSpacing w:w="0" w:type="dxa"/>
                          </w:trPr>
                          <w:tc>
                            <w:tcPr>
                              <w:tcW w:w="0" w:type="auto"/>
                              <w:vAlign w:val="center"/>
                            </w:tcPr>
                            <w:p/>
                          </w:tc>
                        </w:tr>
                      </w:tbl>
                      <w:p>
                        <w:pPr>
                          <w:widowControl/>
                          <w:jc w:val="left"/>
                          <w:rPr>
                            <w:rFonts w:ascii="宋体" w:hAnsi="宋体" w:cs="宋体"/>
                            <w:kern w:val="0"/>
                          </w:rPr>
                        </w:pPr>
                      </w:p>
                    </w:txbxContent>
                  </v:textbox>
                </v:shape>
                <v:shape id="Picture 13" o:spid="_x0000_s1026" o:spt="75" type="#_x0000_t75" style="position:absolute;left:7564;top:1843;height:1965;width:1995;" filled="f" o:preferrelative="t" stroked="f" coordsize="21600,21600" o:gfxdata="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qOvJL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9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484495" cy="3855720"/>
            <wp:effectExtent l="0" t="0" r="1905" b="0"/>
            <wp:docPr id="2" name="图片 2" descr="F4526D8AC1D19CF0D1768ADFDC3B2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4526D8AC1D19CF0D1768ADFDC3B2EE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continuous"/>
      <w:pgSz w:w="12240" w:h="15840"/>
      <w:pgMar w:top="1440" w:right="1800" w:bottom="1440" w:left="1800" w:header="720" w:footer="720" w:gutter="0"/>
      <w:cols w:space="720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Lucida Grande">
    <w:altName w:val="Courier New"/>
    <w:panose1 w:val="020B0600040502020204"/>
    <w:charset w:val="00"/>
    <w:family w:val="auto"/>
    <w:pitch w:val="default"/>
    <w:sig w:usb0="00000000" w:usb1="00000000" w:usb2="00000000" w:usb3="00000000" w:csb0="000001BF" w:csb1="00000000"/>
  </w:font>
  <w:font w:name="Heiti SC Light">
    <w:altName w:val="Microsoft YaHei UI 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ongti SC Regular">
    <w:altName w:val="hakuyoxingshu7000"/>
    <w:panose1 w:val="02010600040101010101"/>
    <w:charset w:val="50"/>
    <w:family w:val="auto"/>
    <w:pitch w:val="default"/>
    <w:sig w:usb0="00000000" w:usb1="00000000" w:usb2="00000010" w:usb3="00000000" w:csb0="0004009F" w:csb1="00000000"/>
  </w:font>
  <w:font w:name="Times">
    <w:altName w:val="Times New Roman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Microsoft YaHei UI Light">
    <w:panose1 w:val="020B0502040204020203"/>
    <w:charset w:val="50"/>
    <w:family w:val="auto"/>
    <w:pitch w:val="default"/>
    <w:sig w:usb0="80000287" w:usb1="2ACF0010" w:usb2="00000016" w:usb3="00000000" w:csb0="0004001F" w:csb1="00000000"/>
  </w:font>
  <w:font w:name="hakuyoxingshu7000">
    <w:panose1 w:val="02000600000000000000"/>
    <w:charset w:val="86"/>
    <w:family w:val="auto"/>
    <w:pitch w:val="default"/>
    <w:sig w:usb0="FFFFFFFF" w:usb1="E9FFFFFF" w:usb2="0000003F" w:usb3="00000000" w:csb0="603F00FF" w:csb1="FFFF0000"/>
  </w:font>
  <w:font w:name="hakuyoxingshu7000">
    <w:panose1 w:val="02000600000000000000"/>
    <w:charset w:val="50"/>
    <w:family w:val="auto"/>
    <w:pitch w:val="default"/>
    <w:sig w:usb0="FFFFFFFF" w:usb1="E9FFFFFF" w:usb2="0000003F" w:usb3="00000000" w:csb0="603F00FF" w:csb1="FFFF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ECBADB1"/>
    <w:multiLevelType w:val="singleLevel"/>
    <w:tmpl w:val="EECBADB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D387900"/>
    <w:multiLevelType w:val="singleLevel"/>
    <w:tmpl w:val="1D387900"/>
    <w:lvl w:ilvl="0" w:tentative="0">
      <w:start w:val="2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5DEF"/>
    <w:rsid w:val="000164E6"/>
    <w:rsid w:val="000409E7"/>
    <w:rsid w:val="000E664C"/>
    <w:rsid w:val="00103C26"/>
    <w:rsid w:val="00125C77"/>
    <w:rsid w:val="00193056"/>
    <w:rsid w:val="001C4833"/>
    <w:rsid w:val="001D7C8D"/>
    <w:rsid w:val="001F4B5B"/>
    <w:rsid w:val="002161A0"/>
    <w:rsid w:val="00330127"/>
    <w:rsid w:val="00365EF0"/>
    <w:rsid w:val="003B1B20"/>
    <w:rsid w:val="003B61E0"/>
    <w:rsid w:val="003D2B4B"/>
    <w:rsid w:val="003D402C"/>
    <w:rsid w:val="003F02C7"/>
    <w:rsid w:val="00490F4A"/>
    <w:rsid w:val="00532696"/>
    <w:rsid w:val="005E1EE9"/>
    <w:rsid w:val="006949A5"/>
    <w:rsid w:val="006A53AC"/>
    <w:rsid w:val="006A58CD"/>
    <w:rsid w:val="006B1EAE"/>
    <w:rsid w:val="006B500B"/>
    <w:rsid w:val="007C1AA8"/>
    <w:rsid w:val="007D2935"/>
    <w:rsid w:val="00995DEF"/>
    <w:rsid w:val="009C22C6"/>
    <w:rsid w:val="009F0B06"/>
    <w:rsid w:val="00A419F8"/>
    <w:rsid w:val="00AA770C"/>
    <w:rsid w:val="00AF2E0A"/>
    <w:rsid w:val="00B32B82"/>
    <w:rsid w:val="00B7571E"/>
    <w:rsid w:val="00C76483"/>
    <w:rsid w:val="00CA7262"/>
    <w:rsid w:val="00DB0CD6"/>
    <w:rsid w:val="00DC77E8"/>
    <w:rsid w:val="00F046BE"/>
    <w:rsid w:val="00F052BB"/>
    <w:rsid w:val="00FD6E94"/>
    <w:rsid w:val="0DDA5792"/>
    <w:rsid w:val="0DF9206D"/>
    <w:rsid w:val="0E6524BC"/>
    <w:rsid w:val="12A32A38"/>
    <w:rsid w:val="14CE6202"/>
    <w:rsid w:val="17BF3D72"/>
    <w:rsid w:val="21A71FA4"/>
    <w:rsid w:val="22E975E5"/>
    <w:rsid w:val="22F839C4"/>
    <w:rsid w:val="32FB544F"/>
    <w:rsid w:val="36794956"/>
    <w:rsid w:val="39F53B63"/>
    <w:rsid w:val="433E13CC"/>
    <w:rsid w:val="52A021E3"/>
    <w:rsid w:val="595923CD"/>
    <w:rsid w:val="5B4D52C9"/>
    <w:rsid w:val="63DC701C"/>
    <w:rsid w:val="741D3606"/>
    <w:rsid w:val="77FC5331"/>
    <w:rsid w:val="7A27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semiHidden/>
    <w:unhideWhenUsed/>
    <w:qFormat/>
    <w:uiPriority w:val="99"/>
    <w:rPr>
      <w:rFonts w:ascii="Lucida Grande" w:hAnsi="Lucida Grande" w:cs="Lucida Grande"/>
      <w:sz w:val="18"/>
      <w:szCs w:val="18"/>
    </w:rPr>
  </w:style>
  <w:style w:type="character" w:customStyle="1" w:styleId="5">
    <w:name w:val="批注框文本字符"/>
    <w:basedOn w:val="4"/>
    <w:link w:val="2"/>
    <w:semiHidden/>
    <w:qFormat/>
    <w:uiPriority w:val="99"/>
    <w:rPr>
      <w:rFonts w:ascii="Lucida Grande" w:hAnsi="Lucida Grande" w:cs="Lucida Grande"/>
      <w:sz w:val="18"/>
      <w:szCs w:val="18"/>
    </w:rPr>
  </w:style>
  <w:style w:type="character" w:styleId="6">
    <w:name w:val="Placeholder Text"/>
    <w:basedOn w:val="4"/>
    <w:semiHidden/>
    <w:uiPriority w:val="99"/>
    <w:rPr>
      <w:color w:val="808080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wmf"/><Relationship Id="rId84" Type="http://schemas.openxmlformats.org/officeDocument/2006/relationships/fontTable" Target="fontTable.xml"/><Relationship Id="rId83" Type="http://schemas.openxmlformats.org/officeDocument/2006/relationships/customXml" Target="../customXml/item2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46.jpeg"/><Relationship Id="rId8" Type="http://schemas.openxmlformats.org/officeDocument/2006/relationships/oleObject" Target="embeddings/oleObject3.bin"/><Relationship Id="rId79" Type="http://schemas.openxmlformats.org/officeDocument/2006/relationships/image" Target="media/image45.png"/><Relationship Id="rId78" Type="http://schemas.openxmlformats.org/officeDocument/2006/relationships/image" Target="media/image44.wmf"/><Relationship Id="rId77" Type="http://schemas.openxmlformats.org/officeDocument/2006/relationships/image" Target="media/image43.wmf"/><Relationship Id="rId76" Type="http://schemas.openxmlformats.org/officeDocument/2006/relationships/image" Target="media/image42.wmf"/><Relationship Id="rId75" Type="http://schemas.openxmlformats.org/officeDocument/2006/relationships/image" Target="media/image41.wmf"/><Relationship Id="rId74" Type="http://schemas.openxmlformats.org/officeDocument/2006/relationships/image" Target="media/image40.wmf"/><Relationship Id="rId73" Type="http://schemas.openxmlformats.org/officeDocument/2006/relationships/image" Target="media/image39.wmf"/><Relationship Id="rId72" Type="http://schemas.openxmlformats.org/officeDocument/2006/relationships/image" Target="media/image38.emf"/><Relationship Id="rId71" Type="http://schemas.openxmlformats.org/officeDocument/2006/relationships/image" Target="media/image37.jpeg"/><Relationship Id="rId70" Type="http://schemas.openxmlformats.org/officeDocument/2006/relationships/image" Target="media/image36.emf"/><Relationship Id="rId7" Type="http://schemas.openxmlformats.org/officeDocument/2006/relationships/image" Target="media/image2.wmf"/><Relationship Id="rId69" Type="http://schemas.openxmlformats.org/officeDocument/2006/relationships/oleObject" Target="embeddings/oleObject31.bin"/><Relationship Id="rId68" Type="http://schemas.openxmlformats.org/officeDocument/2006/relationships/image" Target="media/image35.emf"/><Relationship Id="rId67" Type="http://schemas.openxmlformats.org/officeDocument/2006/relationships/oleObject" Target="embeddings/oleObject30.bin"/><Relationship Id="rId66" Type="http://schemas.openxmlformats.org/officeDocument/2006/relationships/image" Target="media/image34.emf"/><Relationship Id="rId65" Type="http://schemas.openxmlformats.org/officeDocument/2006/relationships/oleObject" Target="embeddings/oleObject29.bin"/><Relationship Id="rId64" Type="http://schemas.openxmlformats.org/officeDocument/2006/relationships/image" Target="media/image33.jpeg"/><Relationship Id="rId63" Type="http://schemas.openxmlformats.org/officeDocument/2006/relationships/image" Target="media/image32.jpeg"/><Relationship Id="rId62" Type="http://schemas.openxmlformats.org/officeDocument/2006/relationships/image" Target="media/image31.emf"/><Relationship Id="rId61" Type="http://schemas.openxmlformats.org/officeDocument/2006/relationships/oleObject" Target="embeddings/oleObject28.bin"/><Relationship Id="rId60" Type="http://schemas.openxmlformats.org/officeDocument/2006/relationships/image" Target="media/image30.emf"/><Relationship Id="rId6" Type="http://schemas.openxmlformats.org/officeDocument/2006/relationships/oleObject" Target="embeddings/oleObject2.bin"/><Relationship Id="rId59" Type="http://schemas.openxmlformats.org/officeDocument/2006/relationships/oleObject" Target="embeddings/oleObject27.bin"/><Relationship Id="rId58" Type="http://schemas.openxmlformats.org/officeDocument/2006/relationships/image" Target="media/image29.emf"/><Relationship Id="rId57" Type="http://schemas.openxmlformats.org/officeDocument/2006/relationships/oleObject" Target="embeddings/oleObject26.bin"/><Relationship Id="rId56" Type="http://schemas.openxmlformats.org/officeDocument/2006/relationships/image" Target="media/image28.emf"/><Relationship Id="rId55" Type="http://schemas.openxmlformats.org/officeDocument/2006/relationships/oleObject" Target="embeddings/oleObject25.bin"/><Relationship Id="rId54" Type="http://schemas.openxmlformats.org/officeDocument/2006/relationships/image" Target="media/image27.emf"/><Relationship Id="rId53" Type="http://schemas.openxmlformats.org/officeDocument/2006/relationships/oleObject" Target="embeddings/oleObject24.bin"/><Relationship Id="rId52" Type="http://schemas.openxmlformats.org/officeDocument/2006/relationships/image" Target="media/image26.emf"/><Relationship Id="rId51" Type="http://schemas.openxmlformats.org/officeDocument/2006/relationships/oleObject" Target="embeddings/oleObject23.bin"/><Relationship Id="rId50" Type="http://schemas.openxmlformats.org/officeDocument/2006/relationships/image" Target="media/image25.emf"/><Relationship Id="rId5" Type="http://schemas.openxmlformats.org/officeDocument/2006/relationships/image" Target="media/image1.wmf"/><Relationship Id="rId49" Type="http://schemas.openxmlformats.org/officeDocument/2006/relationships/oleObject" Target="embeddings/oleObject22.bin"/><Relationship Id="rId48" Type="http://schemas.openxmlformats.org/officeDocument/2006/relationships/image" Target="media/image24.emf"/><Relationship Id="rId47" Type="http://schemas.openxmlformats.org/officeDocument/2006/relationships/oleObject" Target="embeddings/oleObject21.bin"/><Relationship Id="rId46" Type="http://schemas.openxmlformats.org/officeDocument/2006/relationships/image" Target="media/image23.emf"/><Relationship Id="rId45" Type="http://schemas.openxmlformats.org/officeDocument/2006/relationships/image" Target="media/image22.emf"/><Relationship Id="rId44" Type="http://schemas.openxmlformats.org/officeDocument/2006/relationships/image" Target="media/image21.wmf"/><Relationship Id="rId43" Type="http://schemas.openxmlformats.org/officeDocument/2006/relationships/oleObject" Target="embeddings/oleObject20.bin"/><Relationship Id="rId42" Type="http://schemas.openxmlformats.org/officeDocument/2006/relationships/image" Target="media/image20.wmf"/><Relationship Id="rId41" Type="http://schemas.openxmlformats.org/officeDocument/2006/relationships/oleObject" Target="embeddings/oleObject19.bin"/><Relationship Id="rId40" Type="http://schemas.openxmlformats.org/officeDocument/2006/relationships/image" Target="media/image19.wmf"/><Relationship Id="rId4" Type="http://schemas.openxmlformats.org/officeDocument/2006/relationships/oleObject" Target="embeddings/oleObject1.bin"/><Relationship Id="rId39" Type="http://schemas.openxmlformats.org/officeDocument/2006/relationships/oleObject" Target="embeddings/oleObject18.bin"/><Relationship Id="rId38" Type="http://schemas.openxmlformats.org/officeDocument/2006/relationships/image" Target="media/image18.wmf"/><Relationship Id="rId37" Type="http://schemas.openxmlformats.org/officeDocument/2006/relationships/oleObject" Target="embeddings/oleObject17.bin"/><Relationship Id="rId36" Type="http://schemas.openxmlformats.org/officeDocument/2006/relationships/image" Target="media/image17.png"/><Relationship Id="rId35" Type="http://schemas.openxmlformats.org/officeDocument/2006/relationships/image" Target="media/image16.wmf"/><Relationship Id="rId34" Type="http://schemas.openxmlformats.org/officeDocument/2006/relationships/oleObject" Target="embeddings/oleObject16.bin"/><Relationship Id="rId33" Type="http://schemas.openxmlformats.org/officeDocument/2006/relationships/image" Target="media/image15.emf"/><Relationship Id="rId32" Type="http://schemas.openxmlformats.org/officeDocument/2006/relationships/oleObject" Target="embeddings/oleObject15.bin"/><Relationship Id="rId31" Type="http://schemas.openxmlformats.org/officeDocument/2006/relationships/image" Target="media/image14.emf"/><Relationship Id="rId30" Type="http://schemas.openxmlformats.org/officeDocument/2006/relationships/oleObject" Target="embeddings/oleObject14.bin"/><Relationship Id="rId3" Type="http://schemas.openxmlformats.org/officeDocument/2006/relationships/theme" Target="theme/theme1.xml"/><Relationship Id="rId29" Type="http://schemas.openxmlformats.org/officeDocument/2006/relationships/image" Target="media/image13.emf"/><Relationship Id="rId28" Type="http://schemas.openxmlformats.org/officeDocument/2006/relationships/oleObject" Target="embeddings/oleObject13.bin"/><Relationship Id="rId27" Type="http://schemas.openxmlformats.org/officeDocument/2006/relationships/image" Target="media/image12.emf"/><Relationship Id="rId26" Type="http://schemas.openxmlformats.org/officeDocument/2006/relationships/oleObject" Target="embeddings/oleObject12.bin"/><Relationship Id="rId25" Type="http://schemas.openxmlformats.org/officeDocument/2006/relationships/image" Target="media/image11.emf"/><Relationship Id="rId24" Type="http://schemas.openxmlformats.org/officeDocument/2006/relationships/oleObject" Target="embeddings/oleObject11.bin"/><Relationship Id="rId23" Type="http://schemas.openxmlformats.org/officeDocument/2006/relationships/image" Target="media/image10.emf"/><Relationship Id="rId22" Type="http://schemas.openxmlformats.org/officeDocument/2006/relationships/oleObject" Target="embeddings/oleObject10.bin"/><Relationship Id="rId21" Type="http://schemas.openxmlformats.org/officeDocument/2006/relationships/image" Target="media/image9.wmf"/><Relationship Id="rId20" Type="http://schemas.openxmlformats.org/officeDocument/2006/relationships/oleObject" Target="embeddings/oleObject9.bin"/><Relationship Id="rId2" Type="http://schemas.openxmlformats.org/officeDocument/2006/relationships/settings" Target="settings.xml"/><Relationship Id="rId19" Type="http://schemas.openxmlformats.org/officeDocument/2006/relationships/image" Target="media/image8.wmf"/><Relationship Id="rId18" Type="http://schemas.openxmlformats.org/officeDocument/2006/relationships/oleObject" Target="embeddings/oleObject8.bin"/><Relationship Id="rId17" Type="http://schemas.openxmlformats.org/officeDocument/2006/relationships/image" Target="media/image7.wmf"/><Relationship Id="rId16" Type="http://schemas.openxmlformats.org/officeDocument/2006/relationships/oleObject" Target="embeddings/oleObject7.bin"/><Relationship Id="rId15" Type="http://schemas.openxmlformats.org/officeDocument/2006/relationships/image" Target="media/image6.wmf"/><Relationship Id="rId14" Type="http://schemas.openxmlformats.org/officeDocument/2006/relationships/oleObject" Target="embeddings/oleObject6.bin"/><Relationship Id="rId13" Type="http://schemas.openxmlformats.org/officeDocument/2006/relationships/image" Target="media/image5.wmf"/><Relationship Id="rId12" Type="http://schemas.openxmlformats.org/officeDocument/2006/relationships/oleObject" Target="embeddings/oleObject5.bin"/><Relationship Id="rId11" Type="http://schemas.openxmlformats.org/officeDocument/2006/relationships/image" Target="media/image4.w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65A27D3-1AFC-1847-94D9-EAF8EEEF8FB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ouc</Company>
  <Pages>4</Pages>
  <Words>280</Words>
  <Characters>1602</Characters>
  <Lines>13</Lines>
  <Paragraphs>3</Paragraphs>
  <TotalTime>135</TotalTime>
  <ScaleCrop>false</ScaleCrop>
  <LinksUpToDate>false</LinksUpToDate>
  <CharactersWithSpaces>1879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2020-11-16T05:38:00Z</dcterms:created>
  <dc:creator>haoying wang</dc:creator>
  <cp:lastModifiedBy>遗失的美1419373581</cp:lastModifiedBy>
  <cp:lastPrinted>2020-11-16T05:35:00Z</cp:lastPrinted>
  <dcterms:modified xsi:type="dcterms:W3CDTF">2020-12-12T14:48:32Z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